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81" w:rsidRDefault="00FB37FC">
      <w:pPr>
        <w:rPr>
          <w:sz w:val="56"/>
          <w:szCs w:val="56"/>
        </w:rPr>
      </w:pPr>
      <w:r>
        <w:rPr>
          <w:sz w:val="56"/>
          <w:szCs w:val="56"/>
        </w:rPr>
        <w:t>Empowering women to make India truly independent</w:t>
      </w:r>
    </w:p>
    <w:p w:rsidR="00612EDB" w:rsidRPr="00612EDB" w:rsidRDefault="00612EDB">
      <w:pPr>
        <w:rPr>
          <w:rFonts w:ascii="Arial" w:hAnsi="Arial" w:cs="Arial"/>
          <w:sz w:val="32"/>
          <w:szCs w:val="32"/>
          <w:shd w:val="clear" w:color="auto" w:fill="FFFFFF"/>
        </w:rPr>
      </w:pPr>
      <w:r w:rsidRPr="00612EDB">
        <w:rPr>
          <w:rFonts w:ascii="Arial" w:hAnsi="Arial" w:cs="Arial"/>
          <w:sz w:val="32"/>
          <w:szCs w:val="32"/>
          <w:shd w:val="clear" w:color="auto" w:fill="FFFFFF"/>
        </w:rPr>
        <w:t>Women empowerment has become the buzzword today with women working alongside men in all spheres. They profess an independent outlook, whether they are living inside their home or working outside. They are increasingly gaining control over their lives and taking their own decisions with regard to their education, career, profession and lifestyle.</w:t>
      </w:r>
    </w:p>
    <w:p w:rsidR="00612EDB" w:rsidRDefault="0082785D">
      <w:pPr>
        <w:rPr>
          <w:rFonts w:ascii="Arial" w:hAnsi="Arial" w:cs="Arial"/>
          <w:sz w:val="32"/>
          <w:szCs w:val="32"/>
          <w:shd w:val="clear" w:color="auto" w:fill="FFFFFF"/>
        </w:rPr>
      </w:pPr>
      <w:r w:rsidRPr="00612EDB">
        <w:rPr>
          <w:rFonts w:ascii="Arial" w:hAnsi="Arial" w:cs="Arial"/>
          <w:sz w:val="32"/>
          <w:szCs w:val="32"/>
          <w:shd w:val="clear" w:color="auto" w:fill="FFFFFF"/>
        </w:rPr>
        <w:t>W</w:t>
      </w:r>
      <w:r w:rsidR="00612EDB" w:rsidRPr="00612EDB">
        <w:rPr>
          <w:rFonts w:ascii="Arial" w:hAnsi="Arial" w:cs="Arial"/>
          <w:sz w:val="32"/>
          <w:szCs w:val="32"/>
          <w:shd w:val="clear" w:color="auto" w:fill="FFFFFF"/>
        </w:rPr>
        <w:t>om</w:t>
      </w:r>
      <w:r>
        <w:rPr>
          <w:rFonts w:ascii="Arial" w:hAnsi="Arial" w:cs="Arial"/>
          <w:sz w:val="32"/>
          <w:szCs w:val="32"/>
          <w:shd w:val="clear" w:color="auto" w:fill="FFFFFF"/>
        </w:rPr>
        <w:t>en empowerment can be defined as the process leading to enhancing women’s control over the resources in the society.</w:t>
      </w:r>
    </w:p>
    <w:p w:rsidR="0082785D" w:rsidRDefault="0082785D">
      <w:pPr>
        <w:rPr>
          <w:rFonts w:ascii="Arial" w:hAnsi="Arial" w:cs="Arial"/>
          <w:sz w:val="32"/>
          <w:szCs w:val="32"/>
          <w:shd w:val="clear" w:color="auto" w:fill="FFFFFF"/>
        </w:rPr>
      </w:pPr>
      <w:r>
        <w:rPr>
          <w:rFonts w:ascii="Arial" w:hAnsi="Arial" w:cs="Arial"/>
          <w:sz w:val="32"/>
          <w:szCs w:val="32"/>
          <w:shd w:val="clear" w:color="auto" w:fill="FFFFFF"/>
        </w:rPr>
        <w:t>With a steady increase in the number of working women, they have gained financial independence they are proving</w:t>
      </w:r>
      <w:r w:rsidR="00FB37FC">
        <w:rPr>
          <w:rFonts w:ascii="Arial" w:hAnsi="Arial" w:cs="Arial"/>
          <w:sz w:val="32"/>
          <w:szCs w:val="32"/>
          <w:shd w:val="clear" w:color="auto" w:fill="FFFFFF"/>
        </w:rPr>
        <w:t xml:space="preserve"> that they are second to none.</w:t>
      </w:r>
    </w:p>
    <w:p w:rsidR="00FB37FC" w:rsidRDefault="00FB37FC">
      <w:pPr>
        <w:rPr>
          <w:rFonts w:ascii="Arial" w:hAnsi="Arial" w:cs="Arial"/>
          <w:sz w:val="32"/>
          <w:szCs w:val="32"/>
          <w:shd w:val="clear" w:color="auto" w:fill="FFFFFF"/>
        </w:rPr>
      </w:pPr>
      <w:r>
        <w:rPr>
          <w:rFonts w:ascii="Arial" w:hAnsi="Arial" w:cs="Arial"/>
          <w:sz w:val="32"/>
          <w:szCs w:val="32"/>
          <w:shd w:val="clear" w:color="auto" w:fill="FFFFFF"/>
        </w:rPr>
        <w:t>When women works, economies grows.  A range of evidences from different shows that increasing the share of household income controlled by women , benefits children. E very additional year of education of women, child mortality decreases by 9.5 %.</w:t>
      </w:r>
    </w:p>
    <w:p w:rsidR="00FB37FC" w:rsidRDefault="00FB37FC">
      <w:pPr>
        <w:rPr>
          <w:rFonts w:ascii="Arial" w:hAnsi="Arial" w:cs="Arial"/>
          <w:sz w:val="32"/>
          <w:szCs w:val="32"/>
          <w:shd w:val="clear" w:color="auto" w:fill="FFFFFF"/>
        </w:rPr>
      </w:pPr>
      <w:r w:rsidRPr="00FB37FC">
        <w:rPr>
          <w:rFonts w:ascii="Arial" w:hAnsi="Arial" w:cs="Arial"/>
          <w:sz w:val="32"/>
          <w:szCs w:val="32"/>
          <w:shd w:val="clear" w:color="auto" w:fill="FFFFFF"/>
        </w:rPr>
        <w:t>Women empowerment is not limited to urban, working women but women in even remote towns and villages are now increasingly making their voices heard loud and clear in society. They are no longer willing to play a second fiddle to their male counterparts. Educated or not, they are asserting their social and political rights and making their presence felt, regardless of their socio-economic backgrounds.</w:t>
      </w:r>
    </w:p>
    <w:p w:rsidR="00FB37FC" w:rsidRDefault="00FB37FC">
      <w:pPr>
        <w:rPr>
          <w:rFonts w:ascii="Arial" w:hAnsi="Arial" w:cs="Arial"/>
          <w:sz w:val="32"/>
          <w:szCs w:val="32"/>
          <w:shd w:val="clear" w:color="auto" w:fill="FFFFFF"/>
        </w:rPr>
      </w:pPr>
    </w:p>
    <w:p w:rsidR="00FB37FC" w:rsidRDefault="008A0214">
      <w:pPr>
        <w:rPr>
          <w:rFonts w:ascii="Arial" w:hAnsi="Arial" w:cs="Arial"/>
          <w:sz w:val="32"/>
          <w:szCs w:val="32"/>
          <w:shd w:val="clear" w:color="auto" w:fill="FFFFFF"/>
        </w:rPr>
      </w:pPr>
      <w:r>
        <w:rPr>
          <w:rFonts w:ascii="Arial" w:hAnsi="Arial" w:cs="Arial"/>
          <w:sz w:val="32"/>
          <w:szCs w:val="32"/>
          <w:shd w:val="clear" w:color="auto" w:fill="FFFFFF"/>
        </w:rPr>
        <w:lastRenderedPageBreak/>
        <w:t xml:space="preserve">Without adequate education, women can’t become empowered individuals. Women need to be educated. Without developing skills for effective communicate, they can’t make their voices heard. They need to develop their communication skills. They need to earn well. Women are </w:t>
      </w:r>
      <w:r w:rsidRPr="008A0214">
        <w:rPr>
          <w:rFonts w:ascii="Arial" w:hAnsi="Arial" w:cs="Arial"/>
          <w:sz w:val="32"/>
          <w:szCs w:val="32"/>
          <w:shd w:val="clear" w:color="auto" w:fill="FFFFFF"/>
        </w:rPr>
        <w:t>taking up on all issues of the earth from A to Z. So they side-by-side they will also have to focus on their</w:t>
      </w:r>
      <w:r>
        <w:rPr>
          <w:rFonts w:ascii="Arial" w:hAnsi="Arial" w:cs="Arial"/>
          <w:sz w:val="32"/>
          <w:szCs w:val="32"/>
          <w:shd w:val="clear" w:color="auto" w:fill="FFFFFF"/>
        </w:rPr>
        <w:t xml:space="preserve"> personal development.</w:t>
      </w:r>
    </w:p>
    <w:p w:rsidR="008A0214" w:rsidRPr="008A0214" w:rsidRDefault="008A0214" w:rsidP="008A0214">
      <w:pPr>
        <w:pStyle w:val="NormalWeb"/>
        <w:shd w:val="clear" w:color="auto" w:fill="FFFFFF"/>
        <w:spacing w:before="0" w:beforeAutospacing="0" w:after="0" w:afterAutospacing="0" w:line="408" w:lineRule="atLeast"/>
        <w:textAlignment w:val="baseline"/>
        <w:rPr>
          <w:rFonts w:ascii="Arial" w:hAnsi="Arial" w:cs="Arial"/>
          <w:i/>
          <w:sz w:val="32"/>
          <w:szCs w:val="32"/>
        </w:rPr>
      </w:pPr>
      <w:r w:rsidRPr="008A0214">
        <w:rPr>
          <w:rStyle w:val="Strong"/>
          <w:rFonts w:ascii="inherit" w:hAnsi="inherit" w:cs="Arial"/>
          <w:i/>
          <w:sz w:val="32"/>
          <w:szCs w:val="32"/>
          <w:bdr w:val="none" w:sz="0" w:space="0" w:color="auto" w:frame="1"/>
        </w:rPr>
        <w:t>Conclusion:</w:t>
      </w:r>
    </w:p>
    <w:p w:rsidR="008A0214" w:rsidRDefault="008A0214" w:rsidP="008A0214">
      <w:pPr>
        <w:pStyle w:val="NormalWeb"/>
        <w:shd w:val="clear" w:color="auto" w:fill="FFFFFF"/>
        <w:spacing w:before="0" w:beforeAutospacing="0" w:after="384" w:afterAutospacing="0" w:line="408" w:lineRule="atLeast"/>
        <w:textAlignment w:val="baseline"/>
        <w:rPr>
          <w:rFonts w:ascii="Arial" w:hAnsi="Arial" w:cs="Arial"/>
          <w:sz w:val="32"/>
          <w:szCs w:val="32"/>
        </w:rPr>
      </w:pPr>
      <w:r w:rsidRPr="008A0214">
        <w:rPr>
          <w:rFonts w:ascii="Arial" w:hAnsi="Arial" w:cs="Arial"/>
          <w:sz w:val="32"/>
          <w:szCs w:val="32"/>
        </w:rPr>
        <w:t>Contemporary societies across the world have been exposed to the major processes of transformation on social and economic development front. However, these processes have not been implemented in a balanced way and have augmented gender imbalances throughout the world in which women remained the ultimate sufferer. The situation has adversely affected the pace of women empowerment. Therefore, we require a completely transformed society in which equal opportunities of growth can be suitably provided to women so that they can co-exist with their male counterparts contributing equally in all the factors responsible for the growth of society in a larger sense.</w:t>
      </w:r>
    </w:p>
    <w:p w:rsidR="008A0214" w:rsidRDefault="008A0214" w:rsidP="008A0214">
      <w:pPr>
        <w:pStyle w:val="NormalWeb"/>
        <w:shd w:val="clear" w:color="auto" w:fill="FFFFFF"/>
        <w:spacing w:before="0" w:beforeAutospacing="0" w:after="384" w:afterAutospacing="0" w:line="408" w:lineRule="atLeast"/>
        <w:textAlignment w:val="baseline"/>
        <w:rPr>
          <w:rFonts w:ascii="Arial" w:hAnsi="Arial" w:cs="Arial"/>
          <w:sz w:val="32"/>
          <w:szCs w:val="32"/>
        </w:rPr>
      </w:pPr>
      <w:r>
        <w:rPr>
          <w:rFonts w:ascii="Arial" w:hAnsi="Arial" w:cs="Arial"/>
          <w:sz w:val="32"/>
          <w:szCs w:val="32"/>
        </w:rPr>
        <w:t>Written by:-</w:t>
      </w:r>
    </w:p>
    <w:p w:rsidR="008A0214" w:rsidRDefault="008A0214" w:rsidP="008A0214">
      <w:pPr>
        <w:pStyle w:val="NormalWeb"/>
        <w:shd w:val="clear" w:color="auto" w:fill="FFFFFF"/>
        <w:spacing w:before="0" w:beforeAutospacing="0" w:after="384" w:afterAutospacing="0" w:line="408" w:lineRule="atLeast"/>
        <w:textAlignment w:val="baseline"/>
        <w:rPr>
          <w:rFonts w:ascii="Arial" w:hAnsi="Arial" w:cs="Arial"/>
          <w:sz w:val="32"/>
          <w:szCs w:val="32"/>
        </w:rPr>
      </w:pPr>
      <w:r>
        <w:rPr>
          <w:rFonts w:ascii="Arial" w:hAnsi="Arial" w:cs="Arial"/>
          <w:sz w:val="32"/>
          <w:szCs w:val="32"/>
        </w:rPr>
        <w:t>Vansh Gupta</w:t>
      </w:r>
    </w:p>
    <w:p w:rsidR="008A0214" w:rsidRDefault="008A0214" w:rsidP="008A0214">
      <w:pPr>
        <w:pStyle w:val="NormalWeb"/>
        <w:shd w:val="clear" w:color="auto" w:fill="FFFFFF"/>
        <w:spacing w:before="0" w:beforeAutospacing="0" w:after="384" w:afterAutospacing="0" w:line="408" w:lineRule="atLeast"/>
        <w:textAlignment w:val="baseline"/>
        <w:rPr>
          <w:rFonts w:ascii="Arial" w:hAnsi="Arial" w:cs="Arial"/>
          <w:sz w:val="32"/>
          <w:szCs w:val="32"/>
        </w:rPr>
      </w:pPr>
      <w:r>
        <w:rPr>
          <w:rFonts w:ascii="Arial" w:hAnsi="Arial" w:cs="Arial"/>
          <w:sz w:val="32"/>
          <w:szCs w:val="32"/>
        </w:rPr>
        <w:t>10 ‘A’</w:t>
      </w:r>
    </w:p>
    <w:p w:rsidR="008A0214" w:rsidRDefault="008A0214" w:rsidP="008A0214">
      <w:pPr>
        <w:pStyle w:val="NormalWeb"/>
        <w:shd w:val="clear" w:color="auto" w:fill="FFFFFF"/>
        <w:spacing w:before="0" w:beforeAutospacing="0" w:after="384" w:afterAutospacing="0" w:line="408" w:lineRule="atLeast"/>
        <w:textAlignment w:val="baseline"/>
        <w:rPr>
          <w:rFonts w:ascii="Arial" w:hAnsi="Arial" w:cs="Arial"/>
          <w:sz w:val="32"/>
          <w:szCs w:val="32"/>
        </w:rPr>
      </w:pPr>
      <w:r>
        <w:rPr>
          <w:rFonts w:ascii="Arial" w:hAnsi="Arial" w:cs="Arial"/>
          <w:sz w:val="32"/>
          <w:szCs w:val="32"/>
        </w:rPr>
        <w:t>5046</w:t>
      </w:r>
    </w:p>
    <w:p w:rsidR="008A0214" w:rsidRDefault="008A0214" w:rsidP="008A0214">
      <w:pPr>
        <w:pStyle w:val="NormalWeb"/>
        <w:shd w:val="clear" w:color="auto" w:fill="FFFFFF"/>
        <w:spacing w:before="0" w:beforeAutospacing="0" w:after="384" w:afterAutospacing="0" w:line="408" w:lineRule="atLeast"/>
        <w:textAlignment w:val="baseline"/>
        <w:rPr>
          <w:rFonts w:ascii="Arial" w:hAnsi="Arial" w:cs="Arial"/>
          <w:sz w:val="32"/>
          <w:szCs w:val="32"/>
        </w:rPr>
      </w:pPr>
    </w:p>
    <w:p w:rsidR="008A0214" w:rsidRPr="008A0214" w:rsidRDefault="008A0214" w:rsidP="008A0214">
      <w:pPr>
        <w:pStyle w:val="NormalWeb"/>
        <w:shd w:val="clear" w:color="auto" w:fill="FFFFFF"/>
        <w:spacing w:before="0" w:beforeAutospacing="0" w:after="384" w:afterAutospacing="0" w:line="408" w:lineRule="atLeast"/>
        <w:textAlignment w:val="baseline"/>
        <w:rPr>
          <w:rFonts w:ascii="Arial" w:hAnsi="Arial" w:cs="Arial"/>
          <w:sz w:val="32"/>
          <w:szCs w:val="32"/>
        </w:rPr>
      </w:pPr>
    </w:p>
    <w:p w:rsidR="008A0214" w:rsidRPr="008A0214" w:rsidRDefault="008A0214">
      <w:pPr>
        <w:rPr>
          <w:rFonts w:ascii="Arial" w:hAnsi="Arial" w:cs="Arial"/>
          <w:b/>
          <w:sz w:val="32"/>
          <w:szCs w:val="32"/>
          <w:shd w:val="clear" w:color="auto" w:fill="FFFFFF"/>
        </w:rPr>
      </w:pPr>
    </w:p>
    <w:p w:rsidR="00FB37FC" w:rsidRPr="00FB37FC" w:rsidRDefault="00FB37FC">
      <w:pPr>
        <w:rPr>
          <w:sz w:val="32"/>
          <w:szCs w:val="32"/>
        </w:rPr>
      </w:pPr>
    </w:p>
    <w:sectPr w:rsidR="00FB37FC" w:rsidRPr="00FB37FC" w:rsidSect="00612EDB">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D9A" w:rsidRDefault="00E66D9A" w:rsidP="00612EDB">
      <w:pPr>
        <w:spacing w:after="0" w:line="240" w:lineRule="auto"/>
      </w:pPr>
      <w:r>
        <w:separator/>
      </w:r>
    </w:p>
  </w:endnote>
  <w:endnote w:type="continuationSeparator" w:id="1">
    <w:p w:rsidR="00E66D9A" w:rsidRDefault="00E66D9A" w:rsidP="00612E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D9A" w:rsidRDefault="00E66D9A" w:rsidP="00612EDB">
      <w:pPr>
        <w:spacing w:after="0" w:line="240" w:lineRule="auto"/>
      </w:pPr>
      <w:r>
        <w:separator/>
      </w:r>
    </w:p>
  </w:footnote>
  <w:footnote w:type="continuationSeparator" w:id="1">
    <w:p w:rsidR="00E66D9A" w:rsidRDefault="00E66D9A" w:rsidP="00612ED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612EDB"/>
    <w:rsid w:val="00575C81"/>
    <w:rsid w:val="00612EDB"/>
    <w:rsid w:val="0082785D"/>
    <w:rsid w:val="008A0214"/>
    <w:rsid w:val="00E66D9A"/>
    <w:rsid w:val="00FB3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2E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EDB"/>
  </w:style>
  <w:style w:type="paragraph" w:styleId="Footer">
    <w:name w:val="footer"/>
    <w:basedOn w:val="Normal"/>
    <w:link w:val="FooterChar"/>
    <w:uiPriority w:val="99"/>
    <w:semiHidden/>
    <w:unhideWhenUsed/>
    <w:rsid w:val="00612E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2EDB"/>
  </w:style>
  <w:style w:type="paragraph" w:styleId="NormalWeb">
    <w:name w:val="Normal (Web)"/>
    <w:basedOn w:val="Normal"/>
    <w:uiPriority w:val="99"/>
    <w:semiHidden/>
    <w:unhideWhenUsed/>
    <w:rsid w:val="008A02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0214"/>
    <w:rPr>
      <w:b/>
      <w:bCs/>
    </w:rPr>
  </w:style>
</w:styles>
</file>

<file path=word/webSettings.xml><?xml version="1.0" encoding="utf-8"?>
<w:webSettings xmlns:r="http://schemas.openxmlformats.org/officeDocument/2006/relationships" xmlns:w="http://schemas.openxmlformats.org/wordprocessingml/2006/main">
  <w:divs>
    <w:div w:id="213424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sdcs</dc:creator>
  <cp:lastModifiedBy>sdcs</cp:lastModifiedBy>
  <cp:revision>1</cp:revision>
  <dcterms:created xsi:type="dcterms:W3CDTF">2018-08-09T09:15:00Z</dcterms:created>
  <dcterms:modified xsi:type="dcterms:W3CDTF">2018-08-09T09:59:00Z</dcterms:modified>
</cp:coreProperties>
</file>